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610ABB" w:rsidRPr="00015850" w:rsidTr="003F069F">
        <w:trPr>
          <w:tblCellSpacing w:w="0" w:type="dxa"/>
        </w:trPr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BB" w:rsidRPr="00015850" w:rsidRDefault="00610ABB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Mẫu số 03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  <w:t>Ban hành kèm theo Thông tư số 15/2014/TT-BCA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  <w:t>ngày 04/4/2014 của Bộ Công an</w:t>
            </w:r>
          </w:p>
        </w:tc>
      </w:tr>
    </w:tbl>
    <w:p w:rsidR="00610ABB" w:rsidRPr="00015850" w:rsidRDefault="00610ABB" w:rsidP="00610AB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1585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610ABB" w:rsidRPr="00015850" w:rsidRDefault="00610ABB" w:rsidP="00610AB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CỘNG HÒA XÃ HỘI CHỦ NGHĨA VIỆT NAM</w:t>
      </w:r>
      <w:r w:rsidRPr="00015850">
        <w:rPr>
          <w:rFonts w:eastAsia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015850">
        <w:rPr>
          <w:rFonts w:eastAsia="Times New Roman"/>
          <w:b/>
          <w:bCs/>
          <w:color w:val="000000"/>
          <w:sz w:val="24"/>
          <w:szCs w:val="24"/>
        </w:rPr>
        <w:br/>
        <w:t>----------------</w:t>
      </w:r>
    </w:p>
    <w:p w:rsidR="00610ABB" w:rsidRPr="00015850" w:rsidRDefault="00610ABB" w:rsidP="00610AB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GIẤY KHAI ĐĂNG KÝ SANG TÊN, DI CHUYỂN XE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A. PHẦN KÊ KHAI, CAM KẾT CỦA NGƯỜI ĐANG SỬ DỤNG XE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1- Họ và tên người đang sử dụng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: .................................................................................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2- Địa chỉ: ..........................................................................................................................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3- Số CMND: ……………………cấp ngày …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./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…./ …..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tại .....................................................</w:t>
      </w:r>
      <w:proofErr w:type="gramEnd"/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4- Có chiếc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với đặc điểm sau: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Xe: ……………………………………………… Biển số: 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Nhãn hiệu: ……………………………………….. Số loại: 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Loại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: ………………………………………… Màu sơn: 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Số máy: …………………………………………….. Số khung: 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Số chỗ: ngồi: ……..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đứng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……..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nằm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: ………; dung tích ................................................. cm</w:t>
      </w:r>
      <w:r w:rsidRPr="00015850">
        <w:rPr>
          <w:rFonts w:eastAsia="Times New Roman"/>
          <w:color w:val="000000"/>
          <w:sz w:val="24"/>
          <w:szCs w:val="24"/>
          <w:vertAlign w:val="superscript"/>
        </w:rPr>
        <w:t>3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5- Tên người đứng tên trong giấy đăng ký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: 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6- Địa chỉ: ...............................................................................................................................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7- Trình bày nguồn gốc xe: (1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) .................................................................................................</w:t>
      </w:r>
      <w:proofErr w:type="gramEnd"/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proofErr w:type="gramStart"/>
      <w:r w:rsidRPr="00015850">
        <w:rPr>
          <w:rFonts w:eastAsia="Times New Roman"/>
          <w:color w:val="000000"/>
          <w:sz w:val="24"/>
          <w:szCs w:val="24"/>
        </w:rPr>
        <w:t>8- Kèm theo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: ...........................................................................................................................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9- Đề nghị cơ quan đăng ký: (2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) ...............................................................................................</w:t>
      </w:r>
      <w:proofErr w:type="gramEnd"/>
    </w:p>
    <w:p w:rsidR="00610ABB" w:rsidRPr="00015850" w:rsidRDefault="00610ABB" w:rsidP="00610AB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121920</wp:posOffset>
                </wp:positionV>
                <wp:extent cx="120650" cy="94615"/>
                <wp:effectExtent l="12065" t="13335" r="1016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3pt;margin-top:9.6pt;width:9.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ZSHgIAADo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"/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121920</wp:posOffset>
                </wp:positionV>
                <wp:extent cx="120650" cy="94615"/>
                <wp:effectExtent l="5715" t="13335" r="698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3.55pt;margin-top:9.6pt;width:9.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ZXHAIAADo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"/>
            </w:pict>
          </mc:Fallback>
        </mc:AlternateContent>
      </w:r>
      <w:r w:rsidRPr="00015850">
        <w:rPr>
          <w:rFonts w:eastAsia="Times New Roman"/>
          <w:b/>
          <w:bCs/>
          <w:i/>
          <w:iCs/>
          <w:color w:val="000000"/>
          <w:sz w:val="24"/>
          <w:szCs w:val="24"/>
        </w:rPr>
        <w:t>Đăng ký sang tên </w:t>
      </w:r>
      <w:r w:rsidRPr="00015850">
        <w:rPr>
          <w:rFonts w:eastAsia="Times New Roman"/>
          <w:color w:val="000000"/>
          <w:sz w:val="24"/>
          <w:szCs w:val="24"/>
        </w:rPr>
        <w:t>                             </w:t>
      </w:r>
      <w:r w:rsidRPr="00015850">
        <w:rPr>
          <w:rFonts w:eastAsia="Times New Roman"/>
          <w:b/>
          <w:bCs/>
          <w:i/>
          <w:iCs/>
          <w:color w:val="000000"/>
          <w:sz w:val="24"/>
          <w:szCs w:val="24"/>
        </w:rPr>
        <w:t>Đăng ký sang tên, di chuyển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10- Tôi xin cam kết và hoàn toàn chịu trách nhiệm trước pháp luật về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làm thủ tục sang tên di chuyển. Nếu có tranh chấp, khiếu kiện tôi sẽ có trách nhiệm giải quyết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theo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quy định của pháp luật.</w:t>
      </w: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78"/>
      </w:tblGrid>
      <w:tr w:rsidR="00610ABB" w:rsidRPr="00015850" w:rsidTr="003F069F">
        <w:trPr>
          <w:tblCellSpacing w:w="0" w:type="dxa"/>
        </w:trPr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BB" w:rsidRPr="00015850" w:rsidRDefault="00610ABB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XÁC NHẬN CỦA CÔNG AN XÃ, PHƯỜNG, THỊ TRẤN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(Về địa chỉ thường trú của người đang sử dụng xe)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BB" w:rsidRPr="00015850" w:rsidRDefault="00610ABB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……..,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ngày …. 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…. 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….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NGƯỜI ĐANG SỬ DỤNG XE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(Ký, ghi rõ họ tên, đóng dấu nếu là cơ quan)</w:t>
            </w:r>
          </w:p>
        </w:tc>
      </w:tr>
    </w:tbl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B. PHẦN KIỂM TRA, XÁC MINH CỦA CƠ QUAN ĐĂNG KÝ XE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BIỂN SỐ CŨ: ……………………………..               BIỂN SỐ MỚI: ..........................................</w:t>
      </w:r>
    </w:p>
    <w:p w:rsidR="00610ABB" w:rsidRPr="00015850" w:rsidRDefault="00610ABB" w:rsidP="00610AB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DÁN BẢN CÀ SỐ MÁY SỐ KHUNG </w:t>
      </w:r>
      <w:r w:rsidRPr="00015850">
        <w:rPr>
          <w:rFonts w:eastAsia="Times New Roman"/>
          <w:color w:val="000000"/>
          <w:sz w:val="24"/>
          <w:szCs w:val="24"/>
        </w:rPr>
        <w:t>(ĐĂNG KÝ TẠM THỜI KHÔNG PHẢI DÁN</w:t>
      </w:r>
    </w:p>
    <w:tbl>
      <w:tblPr>
        <w:tblW w:w="67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02"/>
        <w:gridCol w:w="3189"/>
      </w:tblGrid>
      <w:tr w:rsidR="00610ABB" w:rsidRPr="00015850" w:rsidTr="003F069F">
        <w:trPr>
          <w:trHeight w:val="20"/>
          <w:tblCellSpacing w:w="0" w:type="dxa"/>
          <w:jc w:val="center"/>
        </w:trPr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0ABB" w:rsidRPr="00015850" w:rsidRDefault="00610ABB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Nơi dán bản cà số máy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0ABB" w:rsidRPr="00015850" w:rsidRDefault="00610ABB" w:rsidP="003F06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10ABB" w:rsidRPr="00015850" w:rsidRDefault="00610ABB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Nơi dán bản cà số khung</w:t>
            </w:r>
          </w:p>
        </w:tc>
      </w:tr>
    </w:tbl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Kết quả kiểm tra, xác minh: ......................................................................................................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tbl>
      <w:tblPr>
        <w:tblW w:w="87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3402"/>
      </w:tblGrid>
      <w:tr w:rsidR="00610ABB" w:rsidRPr="00015850" w:rsidTr="003F069F">
        <w:trPr>
          <w:tblCellSpacing w:w="0" w:type="dxa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BB" w:rsidRPr="00015850" w:rsidRDefault="00610ABB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CÁN BỘ LÀM THỦ TỤC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BB" w:rsidRPr="00015850" w:rsidRDefault="00610ABB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(3)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BB" w:rsidRPr="00015850" w:rsidRDefault="00610ABB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(4)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(Ký, ghi rõ họ tên, đóng dấu)</w:t>
            </w:r>
          </w:p>
        </w:tc>
      </w:tr>
    </w:tbl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015850">
        <w:rPr>
          <w:rFonts w:eastAsia="Times New Roman"/>
          <w:color w:val="000000"/>
          <w:sz w:val="24"/>
          <w:szCs w:val="24"/>
        </w:rPr>
        <w:t> </w:t>
      </w:r>
      <w:r w:rsidRPr="00015850">
        <w:rPr>
          <w:rFonts w:eastAsia="Times New Roman"/>
          <w:color w:val="000000"/>
          <w:sz w:val="16"/>
          <w:szCs w:val="16"/>
        </w:rPr>
        <w:t>_________________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015850">
        <w:rPr>
          <w:rFonts w:eastAsia="Times New Roman"/>
          <w:i/>
          <w:iCs/>
          <w:color w:val="000000"/>
          <w:sz w:val="16"/>
          <w:szCs w:val="16"/>
        </w:rPr>
        <w:t xml:space="preserve">(1) Trình bày nguồn gốc </w:t>
      </w:r>
      <w:proofErr w:type="gramStart"/>
      <w:r w:rsidRPr="00015850">
        <w:rPr>
          <w:rFonts w:eastAsia="Times New Roman"/>
          <w:i/>
          <w:iCs/>
          <w:color w:val="000000"/>
          <w:sz w:val="16"/>
          <w:szCs w:val="16"/>
        </w:rPr>
        <w:t>xe</w:t>
      </w:r>
      <w:proofErr w:type="gramEnd"/>
      <w:r w:rsidRPr="00015850">
        <w:rPr>
          <w:rFonts w:eastAsia="Times New Roman"/>
          <w:i/>
          <w:iCs/>
          <w:color w:val="000000"/>
          <w:sz w:val="16"/>
          <w:szCs w:val="16"/>
        </w:rPr>
        <w:t xml:space="preserve"> (xe do mua, cho, tặng, thừa kế…)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015850">
        <w:rPr>
          <w:rFonts w:eastAsia="Times New Roman"/>
          <w:i/>
          <w:iCs/>
          <w:color w:val="000000"/>
          <w:sz w:val="16"/>
          <w:szCs w:val="16"/>
        </w:rPr>
        <w:t>(2) Ở Bộ ghi Cục CGSTĐB-ĐS, ở tỉnh, Tp ghi Phòng CSGT….; ở huyện, quận, thị xã, TP thuộc tỉnh ghi Công an huyện…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015850">
        <w:rPr>
          <w:rFonts w:eastAsia="Times New Roman"/>
          <w:i/>
          <w:iCs/>
          <w:color w:val="000000"/>
          <w:sz w:val="16"/>
          <w:szCs w:val="16"/>
        </w:rPr>
        <w:t>(3) Ở Bộ ghi Trưởng phòng; ở Tỉnh, Tp ghi Đội trưởng; ở huyện, quận, thị xã, TP thuộc tỉnh ghi Đội Trưởng.</w:t>
      </w:r>
    </w:p>
    <w:p w:rsidR="00610ABB" w:rsidRPr="00015850" w:rsidRDefault="00610ABB" w:rsidP="00610ABB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015850">
        <w:rPr>
          <w:rFonts w:eastAsia="Times New Roman"/>
          <w:i/>
          <w:iCs/>
          <w:color w:val="000000"/>
          <w:sz w:val="16"/>
          <w:szCs w:val="16"/>
        </w:rPr>
        <w:t>(4) Ở Bộ ghi Cục trưởng; ở Tỉnh, Tp ghi Trưởng phòng; ở huyện, quận, thị xã, TP thuộc tỉnh ghi Trưởng Công an huyện, quận, thị xã, TP.</w:t>
      </w:r>
    </w:p>
    <w:p w:rsidR="00851DCD" w:rsidRDefault="00610ABB"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B"/>
    <w:rsid w:val="00610ABB"/>
    <w:rsid w:val="0080230B"/>
    <w:rsid w:val="008955A5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BB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BB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FE5C6-548E-47F7-969A-91B5938EC3EF}"/>
</file>

<file path=customXml/itemProps2.xml><?xml version="1.0" encoding="utf-8"?>
<ds:datastoreItem xmlns:ds="http://schemas.openxmlformats.org/officeDocument/2006/customXml" ds:itemID="{CA6A92E9-D368-41C7-968C-9227F6F5E49A}"/>
</file>

<file path=customXml/itemProps3.xml><?xml version="1.0" encoding="utf-8"?>
<ds:datastoreItem xmlns:ds="http://schemas.openxmlformats.org/officeDocument/2006/customXml" ds:itemID="{3D624494-B397-49EA-9B44-70E930542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2019-08-14T02:06:00Z</dcterms:created>
  <dcterms:modified xsi:type="dcterms:W3CDTF">2019-08-14T02:07:00Z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